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C2B" w:rsidRDefault="00591535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      </w:t>
      </w:r>
      <w:r>
        <w:rPr>
          <w:rFonts w:ascii="Times New Roman Bold" w:hAnsi="Times New Roman Bold"/>
        </w:rPr>
        <w:t>SYLABUS cz.1.- KARTA PRZEDMIOTU</w:t>
      </w:r>
    </w:p>
    <w:p w:rsidR="00420C2B" w:rsidRDefault="00420C2B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</w:rPr>
      </w:pPr>
    </w:p>
    <w:tbl>
      <w:tblPr>
        <w:tblStyle w:val="TableNormal"/>
        <w:tblW w:w="934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0"/>
        <w:gridCol w:w="5306"/>
        <w:gridCol w:w="1078"/>
        <w:gridCol w:w="1065"/>
      </w:tblGrid>
      <w:tr w:rsidR="00420C2B" w:rsidRPr="008004E5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2A0387" w:rsidRDefault="00591535">
            <w:pPr>
              <w:widowControl w:val="0"/>
              <w:spacing w:line="240" w:lineRule="auto"/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2A0387"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Przygotowanie pracy dyplomowej - część artystyczna</w:t>
            </w:r>
          </w:p>
          <w:p w:rsidR="002A0387" w:rsidRPr="008004E5" w:rsidRDefault="002A0387">
            <w:pPr>
              <w:widowControl w:val="0"/>
              <w:spacing w:line="240" w:lineRule="auto"/>
              <w:rPr>
                <w:lang w:val="pl-PL"/>
              </w:rPr>
            </w:pPr>
          </w:p>
        </w:tc>
      </w:tr>
      <w:tr w:rsidR="00420C2B" w:rsidRPr="006D489E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0387" w:rsidRDefault="00591535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Wydział Rzeźby i Mediacji Sztuki, </w:t>
            </w:r>
          </w:p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Katedra Rzeźby i Działań Przestrzennych</w:t>
            </w:r>
          </w:p>
        </w:tc>
      </w:tr>
      <w:tr w:rsidR="00420C2B" w:rsidRPr="008004E5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420C2B" w:rsidRPr="008004E5">
        <w:trPr>
          <w:trHeight w:val="460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Rze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ź</w:t>
            </w: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ba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6D489E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Stopie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420C2B" w:rsidRPr="008004E5">
        <w:trPr>
          <w:trHeight w:val="480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420C2B" w:rsidRPr="008004E5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proofErr w:type="spellStart"/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</w:t>
            </w:r>
            <w:r w:rsidR="0015005E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rok</w:t>
            </w:r>
            <w:proofErr w:type="spellEnd"/>
            <w:r w:rsidR="0015005E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/ 9 i 10</w:t>
            </w:r>
            <w:r w:rsidR="0015005E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semestr</w:t>
            </w:r>
          </w:p>
        </w:tc>
      </w:tr>
      <w:tr w:rsidR="00420C2B" w:rsidRPr="008004E5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semestr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05E" w:rsidRDefault="00591535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120 (semestr 9) </w:t>
            </w:r>
          </w:p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80</w:t>
            </w:r>
            <w:r w:rsidR="0015005E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(semestr 10)</w:t>
            </w:r>
          </w:p>
        </w:tc>
      </w:tr>
      <w:tr w:rsidR="00420C2B" w:rsidRPr="008004E5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Wymiar zajęć (liczba godzin kontaktowych) tydzień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05E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8 (semestr 9) 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5,3 (semestr 10)</w:t>
            </w:r>
          </w:p>
        </w:tc>
      </w:tr>
      <w:tr w:rsidR="00420C2B" w:rsidRPr="008004E5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Liczba godzin samodzielnej pracy studenta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05E" w:rsidRDefault="002A3C74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150 </w:t>
            </w:r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9) </w:t>
            </w:r>
          </w:p>
          <w:p w:rsidR="00420C2B" w:rsidRPr="008004E5" w:rsidRDefault="002A3C7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220</w:t>
            </w:r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(semestr 10)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05E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9</w:t>
            </w:r>
            <w:r w:rsidR="0015005E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 </w:t>
            </w:r>
            <w:r w:rsidR="002A3C74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ECTS</w:t>
            </w:r>
            <w:r w:rsidR="0015005E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 </w:t>
            </w: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(semestr 9) </w:t>
            </w:r>
          </w:p>
          <w:p w:rsidR="00420C2B" w:rsidRPr="0015005E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10 </w:t>
            </w:r>
            <w:r w:rsidR="002A3C74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ECTS </w:t>
            </w:r>
            <w:r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(semestr 10)</w:t>
            </w:r>
          </w:p>
        </w:tc>
      </w:tr>
      <w:tr w:rsidR="00420C2B" w:rsidRPr="008004E5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Rodzaj zajęć (wykład, ćwiczenia, seminarium, konwersatorium, laboratorium)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Ćwiczenia, seminarium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8004E5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8004E5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2A3C74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d</w:t>
            </w:r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ra hab. Karolina </w:t>
            </w:r>
            <w:proofErr w:type="spellStart"/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Freino</w:t>
            </w:r>
            <w:proofErr w:type="spellEnd"/>
          </w:p>
        </w:tc>
      </w:tr>
      <w:tr w:rsidR="00420C2B" w:rsidRPr="006D489E">
        <w:trPr>
          <w:trHeight w:val="18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lastRenderedPageBreak/>
              <w:t>Cel kszta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ł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przedmiotu jest kształtowanie świadomej postawy twórczej oraz przygotowanie do samodzielnej praktyki artystycznej, a także funkcjonowania zawodowego w szerszym polu społecznym. Pogłębienie wiedzy i umiejętności w zakresie realizacji prac rzeźbiarskich oraz działań przestrzennych i intermedialnych, wsparcie w rozwijaniu własnych zainteresowań twórczych oraz procesie przekładania ich na indywidualną i autorską formę artystyczną. Umiejętność realizowania prac artystycznych w ścisłym powiązaniu z pogłębioną kwerendą pola teoretycznego, adekwatnego to wybranego przez studenta/studentkę zagadnienia. </w:t>
            </w:r>
          </w:p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Celem zajęć jest realizacja prac prezentowanych w ramach absolutorium, a następnie realizacja pracy dyplomowej artystycznej oraz wystawy dyplomowej.</w:t>
            </w:r>
          </w:p>
        </w:tc>
      </w:tr>
      <w:tr w:rsidR="00420C2B" w:rsidRPr="006D489E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Wymagania wst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ę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pne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Własny dorobek twórczy. </w:t>
            </w:r>
          </w:p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Doświadczenie w realizacji złożonych projektów artystycznych z wykorzystaniem wybranych technik rzeźbiarskich lub/i intermedialnych.</w:t>
            </w:r>
          </w:p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Znajomość szerszego kontekstu kultury, w tym zwłaszcza historii sztuki.</w:t>
            </w:r>
          </w:p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Świadoma i poszukująca postawa artystyczna.</w:t>
            </w:r>
          </w:p>
        </w:tc>
      </w:tr>
      <w:tr w:rsidR="00420C2B" w:rsidRPr="006D489E">
        <w:trPr>
          <w:trHeight w:val="10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Efekty uczenia si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ę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: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420C2B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Kod efektów przedmiotowych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eastAsia="Times New Roman Bold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kierunko</w:t>
            </w:r>
            <w:proofErr w:type="spellEnd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</w:t>
            </w:r>
          </w:p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420C2B" w:rsidRPr="00E81057" w:rsidTr="0015005E">
        <w:trPr>
          <w:trHeight w:val="1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pogłębioną wiedzę w zakresie projektowania, komponowania i realizacji prac przestrzennych, możliwości technicznych poszczególnych technik rzeźbiarskich oraz intermedialnych oraz ich wpływu na realizację pracy artystycznej.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208BE" w:rsidRPr="00E81057" w:rsidRDefault="00591535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świadomość znaczenia gromadzenia dokumentacji własnych działań artystycznych, zna podstawowe techniki warsztatu fotograficznego</w:t>
            </w:r>
          </w:p>
          <w:p w:rsidR="00420C2B" w:rsidRPr="00E81057" w:rsidRDefault="00591535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.  </w:t>
            </w:r>
          </w:p>
          <w:p w:rsidR="00420C2B" w:rsidRPr="00E81057" w:rsidRDefault="00591535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Rozumie szerszy kontekst społeczny, w jakim osadzona jest sztuka.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Default="00D5029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RP_W11, RP_W12</w:t>
            </w:r>
          </w:p>
          <w:p w:rsidR="00B23A77" w:rsidRDefault="00B23A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23A77" w:rsidRDefault="00B23A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23A77" w:rsidRDefault="00B23A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23A77" w:rsidRDefault="00D5029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RP_W16, RP_W68</w:t>
            </w:r>
          </w:p>
          <w:p w:rsidR="00B23A77" w:rsidRDefault="00B23A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23A77" w:rsidRDefault="00B23A7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B23A77" w:rsidRPr="00E81057" w:rsidRDefault="00D5029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RP_W</w:t>
            </w:r>
            <w:r w:rsidR="00B23A7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60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K_W03, K_W06</w:t>
            </w: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Pr="00CA52C9" w:rsidRDefault="00CA52C9" w:rsidP="00CA52C9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CA52C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K_W13</w:t>
            </w: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Pr="00E81057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K_W02</w:t>
            </w:r>
          </w:p>
        </w:tc>
      </w:tr>
      <w:tr w:rsidR="00420C2B" w:rsidRPr="006D489E" w:rsidTr="0015005E">
        <w:trPr>
          <w:trHeight w:val="3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Potrafi </w:t>
            </w:r>
            <w:proofErr w:type="spellStart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konceptualizowa</w:t>
            </w:r>
            <w:r w:rsidR="00DA632F"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ć</w:t>
            </w:r>
            <w:proofErr w:type="spellEnd"/>
            <w:r w:rsidR="00DA632F"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oraz dokonywać wizualizacji projektów przestrzennych.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organizować kolejne etapy procesu twórczego: od koncepcji do realizacji.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5208BE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twórczo dobrać autorskie środki formalne i stylistyczne adekwatne do koncepcji pracy. Potrafi posługiwać się wybranymi strategiami artystycznymi, medium, technikami w realizacji założonych prac artystycznych</w:t>
            </w:r>
          </w:p>
          <w:p w:rsidR="00420C2B" w:rsidRPr="00E81057" w:rsidRDefault="00420C2B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D0137B" w:rsidRDefault="00591535" w:rsidP="00D0137B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0" w:name="_Hlk216216106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wyznaczać sobie cele oraz planować złożony i długofalowy proces realizacji prac artystycznych.</w:t>
            </w:r>
            <w:r w:rsidR="00D0137B"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Potrafi świadomie i samodzielnie definiować własne zainteresowania w polu sztuki.</w:t>
            </w:r>
          </w:p>
          <w:bookmarkEnd w:id="0"/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zrealizować wystawę prac artystycznych.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dokonać krytycznej ewaluacji własnych dokonań twórczych.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Potrafi zwerbalizować zakres poszuk</w:t>
            </w:r>
            <w:r w:rsidR="00CA52C9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iw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ań twórczych a także ich rezultat w ramach publicznych prezentacji autorskich. 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D0137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B7447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73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D0137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1A2B6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25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D0137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 w:rsidR="001A2B6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26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05B75" w:rsidRDefault="00905B7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CF509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RP_U79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B744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RP_U75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Default="00CF509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RP_U55</w:t>
            </w:r>
          </w:p>
          <w:p w:rsidR="001A2B60" w:rsidRDefault="001A2B6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1A2B60" w:rsidRPr="00E81057" w:rsidRDefault="00B7447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CF5091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RP_U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55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CA52C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03</w:t>
            </w:r>
          </w:p>
          <w:p w:rsidR="00CA52C9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CA52C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04</w:t>
            </w: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K_U01</w:t>
            </w: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355E18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K_U02</w:t>
            </w: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CA52C9" w:rsidRDefault="00CA52C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420C2B" w:rsidRPr="00E81057" w:rsidRDefault="00355E1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CA52C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09</w:t>
            </w:r>
          </w:p>
        </w:tc>
      </w:tr>
      <w:tr w:rsidR="00420C2B" w:rsidRPr="00E81057" w:rsidTr="0015005E">
        <w:trPr>
          <w:trHeight w:val="1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pl-PL"/>
              </w:rPr>
              <w:lastRenderedPageBreak/>
              <w:t>– kompetencje społeczne</w:t>
            </w:r>
          </w:p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Umie zbudować zespół osób współpracujących w realizacji projektów artystycznych, a także twórczo współdziałać w grupie.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Jest </w:t>
            </w:r>
            <w:proofErr w:type="spellStart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gotów_gotowa</w:t>
            </w:r>
            <w:proofErr w:type="spellEnd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w do publicznych prezentacji autorskich, umie w  sposób jasny komunikować swoje dokonania i zamierzenia artystyczne, a także poddawać je krytycznej analizie.</w:t>
            </w:r>
          </w:p>
          <w:p w:rsidR="005208BE" w:rsidRPr="00E81057" w:rsidRDefault="005208BE" w:rsidP="005208BE">
            <w:pPr>
              <w:widowControl w:val="0"/>
              <w:spacing w:line="240" w:lineRule="auto"/>
              <w:ind w:left="142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:rsidR="00420C2B" w:rsidRPr="00E81057" w:rsidRDefault="00591535">
            <w:pPr>
              <w:widowControl w:val="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bookmarkStart w:id="2" w:name="_Hlk216214808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 świadomość szerokiego kontekstu społecznego, w którym osadzona jest działalność artystyczna.</w:t>
            </w:r>
            <w:bookmarkEnd w:id="2"/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Default="00301E1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</w:t>
            </w:r>
            <w:r w:rsidR="00635C32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15</w:t>
            </w:r>
          </w:p>
          <w:p w:rsidR="00635C32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35C32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635C32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 21</w:t>
            </w:r>
          </w:p>
          <w:p w:rsidR="00635C32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35C32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635C32" w:rsidRPr="00E81057" w:rsidRDefault="00635C32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RP_K05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K_K06</w:t>
            </w: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K_K04 K_K05</w:t>
            </w: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650B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A9650B" w:rsidRPr="00E81057" w:rsidRDefault="00A9650B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K_K07</w:t>
            </w:r>
          </w:p>
        </w:tc>
      </w:tr>
      <w:tr w:rsidR="00420C2B" w:rsidRPr="006D489E" w:rsidTr="0039011B">
        <w:trPr>
          <w:trHeight w:val="340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Ogólna tre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ść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zaj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Konceptualizacja i projektowanie prac z zakresu rzeźby, działań przestrzennych/intermedialnych. Dobranie adekwatnych środków wyrazu artystycznego, strategii, technologii, medium. Zaplanowanie etapów realizacji oraz realizacja artystycznej pracy dyplomowej. Ewaluacja poszczególnych etapów pracy. Korelacja procesu artystycznego z równolegle przeprowadzanymi badaniami pola teoretycznego adekwatnego do wybranego zagadnienia twórczego. Przygotowanie wystawy w ramach absolutorium oraz wystawy dyplomowej. Przygotowanie do publicznej obrony pracy dyplomowej.</w:t>
            </w:r>
          </w:p>
        </w:tc>
      </w:tr>
      <w:tr w:rsidR="00420C2B" w:rsidRPr="006D489E">
        <w:trPr>
          <w:trHeight w:val="6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twórczy. Aktywność, samodzielność i świadomość w poszukiwaniu twórczych i autorskich rozwiązań problemów artystycznych. Efekty pracy artystycznej. Sposób prezentacji dokonań artystycznych. Frekwencja na zajęciach.</w:t>
            </w:r>
          </w:p>
        </w:tc>
      </w:tr>
      <w:tr w:rsidR="00420C2B" w:rsidRPr="006D489E">
        <w:trPr>
          <w:trHeight w:val="1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Metody oceny (egzamin pisemny, egzamin ustny, test, esej/referat, </w:t>
            </w:r>
            <w:proofErr w:type="spellStart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przentacja</w:t>
            </w:r>
            <w:proofErr w:type="spellEnd"/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/portfolio, przegląd prac)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Przegląd prac, wystawa, prezentacja por</w:t>
            </w:r>
            <w:r w:rsidR="00A77D22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folio.</w:t>
            </w:r>
          </w:p>
        </w:tc>
      </w:tr>
      <w:tr w:rsidR="00420C2B" w:rsidRPr="00E81057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Sposób zaliczenia (Z,ZS,E,PE)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005E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PE (semestr 9) </w:t>
            </w:r>
          </w:p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ZS (semestr 10)</w:t>
            </w:r>
          </w:p>
        </w:tc>
      </w:tr>
      <w:tr w:rsidR="00420C2B" w:rsidRPr="006D489E">
        <w:trPr>
          <w:trHeight w:val="4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Bibliografia dobrana indywidualnie do zagadnień rozwijanych przez poszczególne osoby studenckie.</w:t>
            </w:r>
          </w:p>
        </w:tc>
      </w:tr>
      <w:tr w:rsidR="00420C2B" w:rsidRPr="00E81057">
        <w:trPr>
          <w:trHeight w:val="202"/>
          <w:jc w:val="right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ę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zyk wyk</w:t>
            </w:r>
            <w:r w:rsidRPr="00E81057">
              <w:rPr>
                <w:rFonts w:ascii="Times New Roman" w:eastAsia="Arial Unicode MS" w:hAnsi="Times New Roman" w:cs="Times New Roman"/>
                <w:sz w:val="18"/>
                <w:szCs w:val="18"/>
                <w:lang w:val="pl-PL"/>
              </w:rPr>
              <w:t>ł</w:t>
            </w: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adowy</w:t>
            </w:r>
          </w:p>
        </w:tc>
        <w:tc>
          <w:tcPr>
            <w:tcW w:w="7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E81057" w:rsidRDefault="00591535">
            <w:pPr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81057">
              <w:rPr>
                <w:rFonts w:ascii="Times New Roman" w:hAnsi="Times New Roman" w:cs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Polski</w:t>
            </w:r>
          </w:p>
        </w:tc>
      </w:tr>
    </w:tbl>
    <w:p w:rsidR="00420C2B" w:rsidRPr="00E81057" w:rsidRDefault="00420C2B">
      <w:pPr>
        <w:pStyle w:val="LO-normal"/>
        <w:widowControl w:val="0"/>
        <w:spacing w:line="240" w:lineRule="auto"/>
        <w:jc w:val="right"/>
        <w:rPr>
          <w:rFonts w:ascii="Times New Roman" w:eastAsia="Open Sans" w:hAnsi="Times New Roman" w:cs="Times New Roman"/>
          <w:b/>
          <w:bCs/>
          <w:sz w:val="18"/>
          <w:szCs w:val="18"/>
          <w:lang w:val="pl-PL"/>
        </w:rPr>
      </w:pPr>
    </w:p>
    <w:p w:rsidR="00420C2B" w:rsidRPr="00E81057" w:rsidRDefault="00420C2B">
      <w:pPr>
        <w:pStyle w:val="LO-normal"/>
        <w:spacing w:line="240" w:lineRule="auto"/>
        <w:ind w:left="60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:rsidR="00420C2B" w:rsidRPr="00E81057" w:rsidRDefault="00420C2B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420C2B" w:rsidRPr="008004E5" w:rsidRDefault="00420C2B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420C2B" w:rsidRPr="008004E5" w:rsidRDefault="00420C2B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420C2B" w:rsidRPr="008004E5" w:rsidRDefault="00591535">
      <w:pPr>
        <w:pStyle w:val="LO-normal"/>
        <w:widowControl w:val="0"/>
        <w:rPr>
          <w:rFonts w:ascii="Open Sans" w:eastAsia="Open Sans" w:hAnsi="Open Sans" w:cs="Open Sans"/>
          <w:b/>
          <w:bCs/>
          <w:lang w:val="pl-PL"/>
        </w:rPr>
      </w:pPr>
      <w:r w:rsidRPr="008004E5">
        <w:rPr>
          <w:noProof/>
          <w:lang w:val="pl-PL"/>
        </w:rPr>
        <w:drawing>
          <wp:inline distT="0" distB="0" distL="0" distR="0">
            <wp:extent cx="2529205" cy="697231"/>
            <wp:effectExtent l="0" t="0" r="0" b="0"/>
            <wp:docPr id="1073741826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8004E5">
        <w:rPr>
          <w:rFonts w:ascii="Open Sans" w:eastAsia="Open Sans" w:hAnsi="Open Sans" w:cs="Open Sans"/>
          <w:b/>
          <w:bCs/>
          <w:lang w:val="pl-PL"/>
        </w:rPr>
        <w:t xml:space="preserve">                 </w:t>
      </w:r>
      <w:r w:rsidRPr="008004E5">
        <w:rPr>
          <w:rFonts w:ascii="Times New Roman Bold" w:hAnsi="Times New Roman Bold"/>
          <w:lang w:val="pl-PL"/>
        </w:rPr>
        <w:t>SYLABUS cz.2 - PROGRAM PRZEDMIOTU</w:t>
      </w:r>
    </w:p>
    <w:p w:rsidR="00420C2B" w:rsidRPr="008004E5" w:rsidRDefault="00420C2B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420C2B" w:rsidRPr="006D489E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1A395D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1A395D">
              <w:rPr>
                <w:rFonts w:ascii="Times New Roman Bold" w:hAnsi="Times New Roman Bold"/>
                <w:color w:val="FFFFFF"/>
                <w:u w:color="FFFFFF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Przygotowanie pracy dyplomowej - część artystyczna</w:t>
            </w:r>
          </w:p>
        </w:tc>
      </w:tr>
      <w:tr w:rsidR="00420C2B" w:rsidRPr="006D489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Jednostka 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395D" w:rsidRDefault="00591535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Wydział Rzeźby i Mediacji Sztuki,</w:t>
            </w:r>
          </w:p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Katedra Rzeźby i Działań Przestrzennych</w:t>
            </w:r>
          </w:p>
        </w:tc>
      </w:tr>
      <w:tr w:rsidR="00420C2B" w:rsidRPr="008004E5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2025-</w:t>
            </w:r>
            <w:r w:rsidR="001A395D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</w:t>
            </w: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26</w:t>
            </w:r>
          </w:p>
        </w:tc>
      </w:tr>
      <w:tr w:rsidR="00420C2B" w:rsidRPr="008004E5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Rzeźba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W zakresie (je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6D489E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Stopie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ń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Jednolite studia magisterskie / kwalifikacje poziomu VII</w:t>
            </w:r>
          </w:p>
        </w:tc>
      </w:tr>
      <w:tr w:rsidR="00420C2B" w:rsidRPr="008004E5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420C2B" w:rsidRPr="008004E5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V </w:t>
            </w:r>
            <w:r w:rsidR="001A395D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rok </w:t>
            </w: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9 i 10</w:t>
            </w:r>
            <w:r w:rsidR="001A395D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semestr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Pracownia (je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8004E5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cy pracowni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8004E5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Osoba/zespó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prowadz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852FC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d</w:t>
            </w:r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 xml:space="preserve">ra hab. Karolina </w:t>
            </w:r>
            <w:proofErr w:type="spellStart"/>
            <w:r w:rsidR="00591535" w:rsidRPr="008004E5">
              <w:rPr>
                <w:rFonts w:ascii="Times New Roman" w:hAnsi="Times New Roman"/>
                <w:sz w:val="18"/>
                <w:szCs w:val="18"/>
                <w:u w:color="FF0000"/>
                <w:lang w:val="pl-PL"/>
              </w:rPr>
              <w:t>Freino</w:t>
            </w:r>
            <w:proofErr w:type="spellEnd"/>
          </w:p>
        </w:tc>
      </w:tr>
      <w:tr w:rsidR="00420C2B" w:rsidRPr="006D489E">
        <w:trPr>
          <w:trHeight w:val="18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Cel kszta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przedmiotu jest kształtowanie świadomej postawy twórczej oraz przygotowanie do samodzielnej praktyki artystycznej, a także funkcjonowania zawodowego w szerszym polu społecznym. Pogłębienie wiedzy i umiejętności w zakresie realizacji prac rzeźbiarskich oraz działań przestrzennych i intermedialnych, wsparcie w rozwijaniu własnych zainteresowań twórczych oraz procesie przekładania ich na indywidualną i autorską formę artystyczną. Umiejętność realizowania prac artystycznych w ścisłym powiązaniu z pogłębioną kwerendą pola teoretycznego, adekwatnego to wybranego przez studenta/studentkę zagadnienia. </w:t>
            </w:r>
          </w:p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Celem zajęć jest realizacja prac prezentowanych w ramach absolutorium, a następnie realizacja pracy dyplomowej artystycznej oraz wystawy dyplomowej.</w:t>
            </w:r>
          </w:p>
        </w:tc>
      </w:tr>
      <w:tr w:rsidR="00420C2B" w:rsidRPr="008004E5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420C2B">
            <w:pPr>
              <w:rPr>
                <w:lang w:val="pl-PL"/>
              </w:rPr>
            </w:pPr>
          </w:p>
        </w:tc>
      </w:tr>
      <w:tr w:rsidR="00420C2B" w:rsidRPr="006D489E">
        <w:trPr>
          <w:trHeight w:val="2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rFonts w:ascii="Times New Roman Bold" w:eastAsia="Times New Roman Bold" w:hAnsi="Times New Roman Bold" w:cs="Times New Roman Bold"/>
                <w:sz w:val="18"/>
                <w:szCs w:val="18"/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Szczegó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owa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tre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ść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zaj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52FC2" w:rsidRDefault="00591535">
            <w:pPr>
              <w:pStyle w:val="LO-normal"/>
              <w:widowControl w:val="0"/>
              <w:spacing w:line="240" w:lineRule="auto"/>
              <w:rPr>
                <w:b/>
                <w:lang w:val="pl-PL"/>
              </w:rPr>
            </w:pPr>
            <w:r w:rsidRPr="00852FC2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Semestr 9.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Konceptualizacja i wizualizacja projektów.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Zaplanowanie środków i etapów realizacji prac.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Zrealizowanie założonych prac lub/i szkiców pracy dyplomowej</w:t>
            </w:r>
          </w:p>
          <w:p w:rsidR="00420C2B" w:rsidRDefault="00591535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Przygotowanie i realizacja wystawy w ramach absolutorium.</w:t>
            </w:r>
          </w:p>
          <w:p w:rsidR="00852FC2" w:rsidRPr="008004E5" w:rsidRDefault="00852FC2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  <w:p w:rsidR="00420C2B" w:rsidRPr="00852FC2" w:rsidRDefault="00591535">
            <w:pPr>
              <w:pStyle w:val="LO-normal"/>
              <w:widowControl w:val="0"/>
              <w:spacing w:line="240" w:lineRule="auto"/>
              <w:rPr>
                <w:b/>
                <w:lang w:val="pl-PL"/>
              </w:rPr>
            </w:pPr>
            <w:r w:rsidRPr="00852FC2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Semestr 10.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Realizacja artystycznej pracy dyplomowej.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Ewaluacja poszczególnych etapów pracy.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Zaprojektowanie i realizacja wystawy dyplomowej.</w:t>
            </w:r>
          </w:p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</w:rPr>
              <w:t>Przygotowanie do publicznej obrony pracy dyplomowej.</w:t>
            </w:r>
          </w:p>
        </w:tc>
      </w:tr>
      <w:tr w:rsidR="00420C2B" w:rsidRPr="008004E5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Metody dydaktyczne (wyk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ad, pokaz, dyskusja, metoda sytuacyjna, 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wiczenia warsztatowe, 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ć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wiczenia projektowe, prace/projekty zespo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owe, konsultacje indywidualne, korekty zespo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ł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Dyskusja, ćwiczenia, konsultacje, korekty.</w:t>
            </w:r>
          </w:p>
        </w:tc>
      </w:tr>
      <w:tr w:rsidR="00420C2B" w:rsidRPr="006D489E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Zaangażowanie w proces twórczy. Aktywność, samodzielność i świadomość w poszukiwaniu twórczych i autorskich rozwiązań problemów artystycznych. Efekty pracy artystycznej. Sposób prezentacji dokonań artystycznych. Frekwencja na zajęciach.</w:t>
            </w:r>
          </w:p>
        </w:tc>
      </w:tr>
      <w:tr w:rsidR="00420C2B" w:rsidRPr="006D489E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lastRenderedPageBreak/>
              <w:t>Metody oceny (egzamin pisemny, egzamin ustny, test, esej/referat, pre</w:t>
            </w:r>
            <w:r w:rsidR="001A395D">
              <w:rPr>
                <w:rFonts w:ascii="Times New Roman Bold" w:hAnsi="Times New Roman Bold"/>
                <w:sz w:val="18"/>
                <w:szCs w:val="18"/>
                <w:lang w:val="pl-PL"/>
              </w:rPr>
              <w:t>ze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ntacja/portfolio, przegl</w:t>
            </w:r>
            <w:r w:rsidRPr="008004E5">
              <w:rPr>
                <w:rFonts w:ascii="Arial Unicode MS" w:eastAsia="Arial Unicode MS" w:hAnsi="Arial Unicode MS" w:cs="Arial Unicode MS"/>
                <w:sz w:val="18"/>
                <w:szCs w:val="18"/>
                <w:lang w:val="pl-PL"/>
              </w:rPr>
              <w:t>ą</w:t>
            </w: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>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Przegląd prac, wystawa, prezentacja por</w:t>
            </w:r>
            <w:r w:rsidR="001A395D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t</w:t>
            </w: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folio.</w:t>
            </w:r>
          </w:p>
        </w:tc>
      </w:tr>
      <w:tr w:rsidR="00420C2B" w:rsidRPr="008004E5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0C2B" w:rsidRPr="008004E5" w:rsidRDefault="00591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 Bold" w:hAnsi="Times New Roman Bold"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61FEA" w:rsidRDefault="00591535">
            <w:pPr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PE (semestr 9) </w:t>
            </w:r>
          </w:p>
          <w:p w:rsidR="00420C2B" w:rsidRPr="008004E5" w:rsidRDefault="00591535">
            <w:pPr>
              <w:widowControl w:val="0"/>
              <w:spacing w:line="240" w:lineRule="auto"/>
              <w:rPr>
                <w:lang w:val="pl-PL"/>
              </w:rPr>
            </w:pPr>
            <w:r w:rsidRPr="008004E5">
              <w:rPr>
                <w:rFonts w:ascii="Times New Roman" w:hAnsi="Times New Roman"/>
                <w:sz w:val="18"/>
                <w:szCs w:val="18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ZS (semestr 10)</w:t>
            </w:r>
          </w:p>
        </w:tc>
      </w:tr>
    </w:tbl>
    <w:p w:rsidR="00420C2B" w:rsidRPr="008004E5" w:rsidRDefault="00420C2B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420C2B" w:rsidRPr="008004E5" w:rsidRDefault="00420C2B">
      <w:pPr>
        <w:jc w:val="both"/>
        <w:rPr>
          <w:lang w:val="pl-PL"/>
        </w:rPr>
      </w:pPr>
    </w:p>
    <w:sectPr w:rsidR="00420C2B" w:rsidRPr="008004E5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5A5" w:rsidRDefault="00AC45A5">
      <w:pPr>
        <w:spacing w:line="240" w:lineRule="auto"/>
      </w:pPr>
      <w:r>
        <w:separator/>
      </w:r>
    </w:p>
  </w:endnote>
  <w:endnote w:type="continuationSeparator" w:id="0">
    <w:p w:rsidR="00AC45A5" w:rsidRDefault="00AC45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Times New Roman Bold">
    <w:panose1 w:val="020208030705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C2B" w:rsidRDefault="00420C2B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5A5" w:rsidRDefault="00AC45A5">
      <w:pPr>
        <w:spacing w:line="240" w:lineRule="auto"/>
      </w:pPr>
      <w:r>
        <w:separator/>
      </w:r>
    </w:p>
  </w:footnote>
  <w:footnote w:type="continuationSeparator" w:id="0">
    <w:p w:rsidR="00AC45A5" w:rsidRDefault="00AC45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0C2B" w:rsidRPr="008004E5" w:rsidRDefault="00591535">
    <w:pPr>
      <w:pStyle w:val="Nagwek"/>
      <w:jc w:val="right"/>
      <w:rPr>
        <w:lang w:val="pl-PL"/>
      </w:rPr>
    </w:pPr>
    <w:r w:rsidRPr="008004E5">
      <w:rPr>
        <w:color w:val="7F7F7F"/>
        <w:u w:color="7F7F7F"/>
        <w:lang w:val="pl-PL"/>
      </w:rPr>
      <w:t>Za</w:t>
    </w:r>
    <w:r w:rsidRPr="008004E5">
      <w:rPr>
        <w:rFonts w:ascii="Arial Unicode MS" w:hAnsi="Arial Unicode MS"/>
        <w:color w:val="7F7F7F"/>
        <w:u w:color="7F7F7F"/>
        <w:lang w:val="pl-PL"/>
      </w:rPr>
      <w:t>łą</w:t>
    </w:r>
    <w:r w:rsidRPr="008004E5">
      <w:rPr>
        <w:color w:val="7F7F7F"/>
        <w:u w:color="7F7F7F"/>
        <w:lang w:val="pl-PL"/>
      </w:rPr>
      <w:t>cznik nr 3 do Zarz</w:t>
    </w:r>
    <w:r w:rsidRPr="008004E5">
      <w:rPr>
        <w:rFonts w:ascii="Arial Unicode MS" w:hAnsi="Arial Unicode MS"/>
        <w:color w:val="7F7F7F"/>
        <w:u w:color="7F7F7F"/>
        <w:lang w:val="pl-PL"/>
      </w:rPr>
      <w:t>ą</w:t>
    </w:r>
    <w:r w:rsidRPr="008004E5">
      <w:rPr>
        <w:color w:val="7F7F7F"/>
        <w:u w:color="7F7F7F"/>
        <w:lang w:val="pl-PL"/>
      </w:rPr>
      <w:t>dzenia nr II/122/2021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2492F"/>
    <w:multiLevelType w:val="hybridMultilevel"/>
    <w:tmpl w:val="45ECDEB4"/>
    <w:numStyleLink w:val="Zaimportowanystyl5"/>
  </w:abstractNum>
  <w:abstractNum w:abstractNumId="1" w15:restartNumberingAfterBreak="0">
    <w:nsid w:val="0CBA7960"/>
    <w:multiLevelType w:val="hybridMultilevel"/>
    <w:tmpl w:val="6A70D33E"/>
    <w:styleLink w:val="Zaimportowanystyl1"/>
    <w:lvl w:ilvl="0" w:tplc="A5924B4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6C5AF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5C5A0A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7864F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006B2E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4C0DCC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1E0A6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D4276B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6CF228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AC123A5"/>
    <w:multiLevelType w:val="hybridMultilevel"/>
    <w:tmpl w:val="70640CA0"/>
    <w:styleLink w:val="Zaimportowanystyl7"/>
    <w:lvl w:ilvl="0" w:tplc="B6767134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9925AB0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2AAE0A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3E73DC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0FA39BE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044A96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F8010A6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F185516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4A0A78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A6D5DFA"/>
    <w:multiLevelType w:val="hybridMultilevel"/>
    <w:tmpl w:val="F4669D00"/>
    <w:styleLink w:val="Zaimportowanystyl8"/>
    <w:lvl w:ilvl="0" w:tplc="70281F0A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4249AD4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BCDE54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B58C00C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EEC64A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4B64EAC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369810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C22B812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A40F6F0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AA23BB3"/>
    <w:multiLevelType w:val="hybridMultilevel"/>
    <w:tmpl w:val="B568EF76"/>
    <w:numStyleLink w:val="Zaimportowanystyl4"/>
  </w:abstractNum>
  <w:abstractNum w:abstractNumId="5" w15:restartNumberingAfterBreak="0">
    <w:nsid w:val="2BFA406F"/>
    <w:multiLevelType w:val="hybridMultilevel"/>
    <w:tmpl w:val="70640CA0"/>
    <w:numStyleLink w:val="Zaimportowanystyl7"/>
  </w:abstractNum>
  <w:abstractNum w:abstractNumId="6" w15:restartNumberingAfterBreak="0">
    <w:nsid w:val="2F3E2A3D"/>
    <w:multiLevelType w:val="hybridMultilevel"/>
    <w:tmpl w:val="44C0EE78"/>
    <w:styleLink w:val="Zaimportowanystyl6"/>
    <w:lvl w:ilvl="0" w:tplc="FE4C578E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94ECB6C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DE84A50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FAC16D4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169930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F4FEF2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6CD014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FE6BEC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CFC95B2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9953E0F"/>
    <w:multiLevelType w:val="hybridMultilevel"/>
    <w:tmpl w:val="31CE1072"/>
    <w:styleLink w:val="Zaimportowanystyl2"/>
    <w:lvl w:ilvl="0" w:tplc="588660B8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A2449A2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FFA0070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2ABD46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6A22DE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247D06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01637F0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84202A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143AA6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EAF7990"/>
    <w:multiLevelType w:val="hybridMultilevel"/>
    <w:tmpl w:val="B568EF76"/>
    <w:styleLink w:val="Zaimportowanystyl4"/>
    <w:lvl w:ilvl="0" w:tplc="3A622372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56F724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3BABD80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343ABC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54A474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161766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9E2954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442BF02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F08418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08605D7"/>
    <w:multiLevelType w:val="hybridMultilevel"/>
    <w:tmpl w:val="BE403ACC"/>
    <w:numStyleLink w:val="Zaimportowanystyl3"/>
  </w:abstractNum>
  <w:abstractNum w:abstractNumId="10" w15:restartNumberingAfterBreak="0">
    <w:nsid w:val="41CE406F"/>
    <w:multiLevelType w:val="hybridMultilevel"/>
    <w:tmpl w:val="31A88B88"/>
    <w:lvl w:ilvl="0" w:tplc="80E2E4CC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1042BEE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E36B4FC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A82E4B0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E2E2656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EFCA13C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83E608E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624CE2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3C2D36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2CB274B"/>
    <w:multiLevelType w:val="hybridMultilevel"/>
    <w:tmpl w:val="45ECDEB4"/>
    <w:styleLink w:val="Zaimportowanystyl5"/>
    <w:lvl w:ilvl="0" w:tplc="36C47E46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6009C6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7029560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3CEF76E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0E2348C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AE00BA0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4245240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B45A14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1CC88E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62078DA"/>
    <w:multiLevelType w:val="hybridMultilevel"/>
    <w:tmpl w:val="31CE1072"/>
    <w:numStyleLink w:val="Zaimportowanystyl2"/>
  </w:abstractNum>
  <w:abstractNum w:abstractNumId="13" w15:restartNumberingAfterBreak="0">
    <w:nsid w:val="4A8F216C"/>
    <w:multiLevelType w:val="hybridMultilevel"/>
    <w:tmpl w:val="BE403ACC"/>
    <w:styleLink w:val="Zaimportowanystyl3"/>
    <w:lvl w:ilvl="0" w:tplc="29B6B16A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ACFCC8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080E1D6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184FE2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B106CAC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08A7E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B68A8C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7084570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9C4520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FA818F4"/>
    <w:multiLevelType w:val="hybridMultilevel"/>
    <w:tmpl w:val="44C0EE78"/>
    <w:numStyleLink w:val="Zaimportowanystyl6"/>
  </w:abstractNum>
  <w:abstractNum w:abstractNumId="15" w15:restartNumberingAfterBreak="0">
    <w:nsid w:val="5A5372A7"/>
    <w:multiLevelType w:val="hybridMultilevel"/>
    <w:tmpl w:val="9B745854"/>
    <w:lvl w:ilvl="0" w:tplc="0D862594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945122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CEE6C3A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A54F64E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2A4F24E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6A43A72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4E7DEA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CA0494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FCD52C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5B9C47EC"/>
    <w:multiLevelType w:val="hybridMultilevel"/>
    <w:tmpl w:val="6A70D33E"/>
    <w:numStyleLink w:val="Zaimportowanystyl1"/>
  </w:abstractNum>
  <w:abstractNum w:abstractNumId="17" w15:restartNumberingAfterBreak="0">
    <w:nsid w:val="68362D5B"/>
    <w:multiLevelType w:val="hybridMultilevel"/>
    <w:tmpl w:val="60E84098"/>
    <w:lvl w:ilvl="0" w:tplc="67F8F7D0">
      <w:start w:val="1"/>
      <w:numFmt w:val="bullet"/>
      <w:lvlText w:val="-"/>
      <w:lvlJc w:val="left"/>
      <w:pPr>
        <w:ind w:left="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4A0D88">
      <w:start w:val="1"/>
      <w:numFmt w:val="bullet"/>
      <w:lvlText w:val="-"/>
      <w:lvlJc w:val="left"/>
      <w:pPr>
        <w:ind w:left="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3AFB3A">
      <w:start w:val="1"/>
      <w:numFmt w:val="bullet"/>
      <w:lvlText w:val="-"/>
      <w:lvlJc w:val="left"/>
      <w:pPr>
        <w:ind w:left="1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181E26">
      <w:start w:val="1"/>
      <w:numFmt w:val="bullet"/>
      <w:lvlText w:val="-"/>
      <w:lvlJc w:val="left"/>
      <w:pPr>
        <w:ind w:left="1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654058C">
      <w:start w:val="1"/>
      <w:numFmt w:val="bullet"/>
      <w:lvlText w:val="-"/>
      <w:lvlJc w:val="left"/>
      <w:pPr>
        <w:ind w:left="25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BC12CA">
      <w:start w:val="1"/>
      <w:numFmt w:val="bullet"/>
      <w:lvlText w:val="-"/>
      <w:lvlJc w:val="left"/>
      <w:pPr>
        <w:ind w:left="31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F270DC">
      <w:start w:val="1"/>
      <w:numFmt w:val="bullet"/>
      <w:lvlText w:val="-"/>
      <w:lvlJc w:val="left"/>
      <w:pPr>
        <w:ind w:left="37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C62C7E0">
      <w:start w:val="1"/>
      <w:numFmt w:val="bullet"/>
      <w:lvlText w:val="-"/>
      <w:lvlJc w:val="left"/>
      <w:pPr>
        <w:ind w:left="43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276AA38">
      <w:start w:val="1"/>
      <w:numFmt w:val="bullet"/>
      <w:lvlText w:val="-"/>
      <w:lvlJc w:val="left"/>
      <w:pPr>
        <w:ind w:left="4942" w:hanging="14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7CAD42AF"/>
    <w:multiLevelType w:val="hybridMultilevel"/>
    <w:tmpl w:val="F4669D00"/>
    <w:numStyleLink w:val="Zaimportowanystyl8"/>
  </w:abstractNum>
  <w:num w:numId="1">
    <w:abstractNumId w:val="17"/>
  </w:num>
  <w:num w:numId="2">
    <w:abstractNumId w:val="15"/>
  </w:num>
  <w:num w:numId="3">
    <w:abstractNumId w:val="10"/>
  </w:num>
  <w:num w:numId="4">
    <w:abstractNumId w:val="1"/>
  </w:num>
  <w:num w:numId="5">
    <w:abstractNumId w:val="16"/>
  </w:num>
  <w:num w:numId="6">
    <w:abstractNumId w:val="7"/>
  </w:num>
  <w:num w:numId="7">
    <w:abstractNumId w:val="12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9"/>
    <w:lvlOverride w:ilvl="0">
      <w:startOverride w:val="2"/>
    </w:lvlOverride>
  </w:num>
  <w:num w:numId="13">
    <w:abstractNumId w:val="11"/>
  </w:num>
  <w:num w:numId="14">
    <w:abstractNumId w:val="0"/>
  </w:num>
  <w:num w:numId="15">
    <w:abstractNumId w:val="6"/>
  </w:num>
  <w:num w:numId="16">
    <w:abstractNumId w:val="14"/>
  </w:num>
  <w:num w:numId="17">
    <w:abstractNumId w:val="14"/>
    <w:lvlOverride w:ilvl="0">
      <w:lvl w:ilvl="0" w:tplc="BDC6DF74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4AA3B0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46CA1A0E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9901EEE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47A3898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D500B44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28EE5CA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BE804E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0C48AC8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2"/>
  </w:num>
  <w:num w:numId="19">
    <w:abstractNumId w:val="5"/>
  </w:num>
  <w:num w:numId="20">
    <w:abstractNumId w:val="3"/>
  </w:num>
  <w:num w:numId="21">
    <w:abstractNumId w:val="18"/>
  </w:num>
  <w:num w:numId="22">
    <w:abstractNumId w:val="18"/>
    <w:lvlOverride w:ilvl="0">
      <w:lvl w:ilvl="0" w:tplc="C28AE3F0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D78F09E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F2AC1EE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104E5F2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8E87974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03E30A6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9F4874A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F2141A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4A251CC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C2B"/>
    <w:rsid w:val="0015005E"/>
    <w:rsid w:val="001A2B60"/>
    <w:rsid w:val="001A395D"/>
    <w:rsid w:val="002A0387"/>
    <w:rsid w:val="002A3C74"/>
    <w:rsid w:val="00301E19"/>
    <w:rsid w:val="00355E18"/>
    <w:rsid w:val="0039011B"/>
    <w:rsid w:val="00420C2B"/>
    <w:rsid w:val="00461FEA"/>
    <w:rsid w:val="005208BE"/>
    <w:rsid w:val="00591535"/>
    <w:rsid w:val="00635C32"/>
    <w:rsid w:val="006D489E"/>
    <w:rsid w:val="00705190"/>
    <w:rsid w:val="008004E5"/>
    <w:rsid w:val="00852FC2"/>
    <w:rsid w:val="00905B75"/>
    <w:rsid w:val="00A77D22"/>
    <w:rsid w:val="00A9650B"/>
    <w:rsid w:val="00AC45A5"/>
    <w:rsid w:val="00B23A77"/>
    <w:rsid w:val="00B74478"/>
    <w:rsid w:val="00CA52C9"/>
    <w:rsid w:val="00CF5091"/>
    <w:rsid w:val="00D0137B"/>
    <w:rsid w:val="00D50298"/>
    <w:rsid w:val="00DA632F"/>
    <w:rsid w:val="00E8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6A10"/>
  <w15:docId w15:val="{292B1490-F5EB-4764-A4A8-209180E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4"/>
      </w:numPr>
    </w:pPr>
  </w:style>
  <w:style w:type="numbering" w:customStyle="1" w:styleId="Zaimportowanystyl2">
    <w:name w:val="Zaimportowany styl 2"/>
    <w:pPr>
      <w:numPr>
        <w:numId w:val="6"/>
      </w:numPr>
    </w:pPr>
  </w:style>
  <w:style w:type="numbering" w:customStyle="1" w:styleId="Zaimportowanystyl3">
    <w:name w:val="Zaimportowany styl 3"/>
    <w:pPr>
      <w:numPr>
        <w:numId w:val="8"/>
      </w:numPr>
    </w:pPr>
  </w:style>
  <w:style w:type="numbering" w:customStyle="1" w:styleId="Zaimportowanystyl4">
    <w:name w:val="Zaimportowany styl 4"/>
    <w:pPr>
      <w:numPr>
        <w:numId w:val="10"/>
      </w:numPr>
    </w:pPr>
  </w:style>
  <w:style w:type="numbering" w:customStyle="1" w:styleId="Zaimportowanystyl5">
    <w:name w:val="Zaimportowany styl 5"/>
    <w:pPr>
      <w:numPr>
        <w:numId w:val="13"/>
      </w:numPr>
    </w:pPr>
  </w:style>
  <w:style w:type="numbering" w:customStyle="1" w:styleId="Zaimportowanystyl6">
    <w:name w:val="Zaimportowany styl 6"/>
    <w:pPr>
      <w:numPr>
        <w:numId w:val="15"/>
      </w:numPr>
    </w:pPr>
  </w:style>
  <w:style w:type="numbering" w:customStyle="1" w:styleId="Zaimportowanystyl7">
    <w:name w:val="Zaimportowany styl 7"/>
    <w:pPr>
      <w:numPr>
        <w:numId w:val="18"/>
      </w:numPr>
    </w:pPr>
  </w:style>
  <w:style w:type="numbering" w:customStyle="1" w:styleId="Zaimportowanystyl8">
    <w:name w:val="Zaimportowany styl 8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17</cp:revision>
  <dcterms:created xsi:type="dcterms:W3CDTF">2025-12-09T20:26:00Z</dcterms:created>
  <dcterms:modified xsi:type="dcterms:W3CDTF">2025-12-10T06:08:00Z</dcterms:modified>
</cp:coreProperties>
</file>